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93A3CA4" w14:textId="77777777" w:rsidR="00903035" w:rsidRPr="00E73D98" w:rsidRDefault="004606F0" w:rsidP="00797CA3">
      <w:pPr>
        <w:pStyle w:val="Normal1"/>
        <w:tabs>
          <w:tab w:val="left" w:pos="3120"/>
        </w:tabs>
        <w:rPr>
          <w:b/>
          <w:i/>
          <w:sz w:val="32"/>
          <w:szCs w:val="32"/>
        </w:rPr>
      </w:pPr>
      <w:r w:rsidRPr="00E73D98">
        <w:rPr>
          <w:b/>
          <w:i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03B4B16" wp14:editId="1DBC3C86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367155" cy="1367155"/>
            <wp:effectExtent l="25400" t="0" r="4445" b="0"/>
            <wp:wrapTight wrapText="bothSides">
              <wp:wrapPolygon edited="0">
                <wp:start x="-401" y="0"/>
                <wp:lineTo x="-401" y="21269"/>
                <wp:lineTo x="21670" y="21269"/>
                <wp:lineTo x="21670" y="0"/>
                <wp:lineTo x="-401" y="0"/>
              </wp:wrapPolygon>
            </wp:wrapTight>
            <wp:docPr id="5" name="Picture 4" descr="GiFGi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FGiC_lo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035" w:rsidRPr="00E73D98">
        <w:rPr>
          <w:b/>
          <w:i/>
          <w:sz w:val="32"/>
          <w:szCs w:val="32"/>
        </w:rPr>
        <w:t>Growing in Faith, Growing in Christ</w:t>
      </w:r>
    </w:p>
    <w:p w14:paraId="5A3535BF" w14:textId="77777777" w:rsidR="00E4347E" w:rsidRDefault="00797CA3" w:rsidP="00797CA3">
      <w:pPr>
        <w:pStyle w:val="Normal1"/>
        <w:tabs>
          <w:tab w:val="left" w:pos="3120"/>
        </w:tabs>
      </w:pPr>
      <w:r>
        <w:rPr>
          <w:b/>
          <w:sz w:val="32"/>
          <w:szCs w:val="32"/>
        </w:rPr>
        <w:t>Lenten Resources for Parents</w:t>
      </w:r>
    </w:p>
    <w:p w14:paraId="465BB5E1" w14:textId="77777777" w:rsidR="00E4347E" w:rsidRDefault="00E4347E">
      <w:pPr>
        <w:pStyle w:val="Normal1"/>
        <w:tabs>
          <w:tab w:val="left" w:pos="3120"/>
        </w:tabs>
      </w:pPr>
    </w:p>
    <w:p w14:paraId="475D5C3E" w14:textId="77777777" w:rsidR="00E4347E" w:rsidRPr="00797CA3" w:rsidRDefault="00797CA3" w:rsidP="00797CA3">
      <w:pPr>
        <w:pStyle w:val="Normal1"/>
        <w:tabs>
          <w:tab w:val="left" w:pos="3120"/>
        </w:tabs>
        <w:ind w:left="90"/>
      </w:pPr>
      <w:r w:rsidRPr="00797CA3">
        <w:rPr>
          <w:rFonts w:ascii="Calibri" w:eastAsia="Calibri" w:hAnsi="Calibri" w:cs="Calibri"/>
        </w:rPr>
        <w:t xml:space="preserve">Our school’s Religious Education program, </w:t>
      </w:r>
      <w:r w:rsidRPr="00797CA3">
        <w:rPr>
          <w:rFonts w:ascii="Calibri" w:eastAsia="Calibri" w:hAnsi="Calibri" w:cs="Calibri"/>
          <w:i/>
        </w:rPr>
        <w:t xml:space="preserve">Growing in Faith, Growing in Christ, </w:t>
      </w:r>
      <w:r w:rsidRPr="00797CA3">
        <w:rPr>
          <w:rFonts w:ascii="Calibri" w:eastAsia="Calibri" w:hAnsi="Calibri" w:cs="Calibri"/>
        </w:rPr>
        <w:t xml:space="preserve">has a great selection of Lenten resources for </w:t>
      </w:r>
      <w:r>
        <w:rPr>
          <w:rFonts w:ascii="Calibri" w:eastAsia="Calibri" w:hAnsi="Calibri" w:cs="Calibri"/>
        </w:rPr>
        <w:t xml:space="preserve">families to explore at </w:t>
      </w:r>
      <w:r w:rsidRPr="00797CA3">
        <w:rPr>
          <w:rFonts w:ascii="Calibri" w:eastAsia="Calibri" w:hAnsi="Calibri" w:cs="Calibri"/>
        </w:rPr>
        <w:t xml:space="preserve">home. </w:t>
      </w:r>
      <w:r w:rsidR="004606F0">
        <w:rPr>
          <w:rFonts w:ascii="Calibri" w:eastAsia="Calibri" w:hAnsi="Calibri" w:cs="Calibri"/>
        </w:rPr>
        <w:t xml:space="preserve">Celebrate the </w:t>
      </w:r>
      <w:r w:rsidRPr="00797CA3">
        <w:rPr>
          <w:rFonts w:ascii="Calibri" w:eastAsia="Calibri" w:hAnsi="Calibri" w:cs="Calibri"/>
        </w:rPr>
        <w:t xml:space="preserve">Lenten </w:t>
      </w:r>
      <w:r w:rsidR="004606F0" w:rsidRPr="000E6ABB">
        <w:rPr>
          <w:rFonts w:ascii="Calibri" w:eastAsia="Calibri" w:hAnsi="Calibri" w:cs="Calibri"/>
        </w:rPr>
        <w:t>season</w:t>
      </w:r>
      <w:r w:rsidRPr="00797CA3">
        <w:rPr>
          <w:rFonts w:ascii="Calibri" w:eastAsia="Calibri" w:hAnsi="Calibri" w:cs="Calibri"/>
        </w:rPr>
        <w:t xml:space="preserve"> </w:t>
      </w:r>
      <w:r w:rsidR="004606F0">
        <w:rPr>
          <w:rFonts w:ascii="Calibri" w:eastAsia="Calibri" w:hAnsi="Calibri" w:cs="Calibri"/>
        </w:rPr>
        <w:t>together</w:t>
      </w:r>
      <w:r w:rsidRPr="00797CA3">
        <w:rPr>
          <w:rFonts w:ascii="Calibri" w:eastAsia="Calibri" w:hAnsi="Calibri" w:cs="Calibri"/>
        </w:rPr>
        <w:t xml:space="preserve"> </w:t>
      </w:r>
      <w:r w:rsidR="004606F0">
        <w:rPr>
          <w:rFonts w:ascii="Calibri" w:eastAsia="Calibri" w:hAnsi="Calibri" w:cs="Calibri"/>
        </w:rPr>
        <w:t xml:space="preserve">with </w:t>
      </w:r>
      <w:r w:rsidR="004606F0" w:rsidRPr="00797CA3">
        <w:rPr>
          <w:rFonts w:ascii="Calibri" w:eastAsia="Calibri" w:hAnsi="Calibri" w:cs="Calibri"/>
          <w:i/>
        </w:rPr>
        <w:t>Grow</w:t>
      </w:r>
      <w:r w:rsidR="004606F0">
        <w:rPr>
          <w:rFonts w:ascii="Calibri" w:eastAsia="Calibri" w:hAnsi="Calibri" w:cs="Calibri"/>
          <w:i/>
        </w:rPr>
        <w:t>ing in Faith, Growing in Christ</w:t>
      </w:r>
      <w:r w:rsidR="004606F0">
        <w:rPr>
          <w:rFonts w:ascii="Calibri" w:eastAsia="Calibri" w:hAnsi="Calibri" w:cs="Calibri"/>
        </w:rPr>
        <w:t xml:space="preserve"> activities, videos, bible stories, and more!</w:t>
      </w:r>
      <w:r w:rsidRPr="00797CA3">
        <w:rPr>
          <w:rFonts w:ascii="Calibri" w:eastAsia="Calibri" w:hAnsi="Calibri" w:cs="Calibri"/>
        </w:rPr>
        <w:t xml:space="preserve"> </w:t>
      </w:r>
    </w:p>
    <w:p w14:paraId="63A898C1" w14:textId="77777777" w:rsidR="00E4347E" w:rsidRDefault="00E4347E">
      <w:pPr>
        <w:pStyle w:val="Normal1"/>
        <w:tabs>
          <w:tab w:val="left" w:pos="3120"/>
        </w:tabs>
      </w:pPr>
    </w:p>
    <w:p w14:paraId="55F902F9" w14:textId="77777777" w:rsidR="00E4347E" w:rsidRDefault="00E4347E">
      <w:pPr>
        <w:pStyle w:val="Normal1"/>
        <w:tabs>
          <w:tab w:val="left" w:pos="3120"/>
        </w:tabs>
        <w:sectPr w:rsidR="00E4347E">
          <w:pgSz w:w="12240" w:h="15840"/>
          <w:pgMar w:top="630" w:right="1440" w:bottom="1440" w:left="1260" w:header="0" w:footer="720" w:gutter="0"/>
          <w:pgNumType w:start="1"/>
          <w:cols w:space="720"/>
        </w:sectPr>
      </w:pPr>
    </w:p>
    <w:p w14:paraId="4CF3E2A6" w14:textId="77777777" w:rsidR="00E4347E" w:rsidRDefault="00797CA3">
      <w:pPr>
        <w:pStyle w:val="Normal1"/>
      </w:pPr>
      <w:r>
        <w:rPr>
          <w:rFonts w:ascii="Calibri" w:eastAsia="Calibri" w:hAnsi="Calibri" w:cs="Calibri"/>
          <w:b/>
          <w:sz w:val="22"/>
          <w:szCs w:val="22"/>
        </w:rPr>
        <w:t>Key Dates in Lent for 2017</w:t>
      </w:r>
    </w:p>
    <w:p w14:paraId="434ACC20" w14:textId="77777777" w:rsidR="00797CA3" w:rsidRDefault="00797CA3">
      <w:pPr>
        <w:pStyle w:val="Normal1"/>
        <w:rPr>
          <w:rFonts w:ascii="Calibri" w:eastAsia="Calibri" w:hAnsi="Calibri" w:cs="Calibri"/>
          <w:sz w:val="20"/>
          <w:szCs w:val="20"/>
        </w:rPr>
        <w:sectPr w:rsidR="00797CA3">
          <w:type w:val="continuous"/>
          <w:pgSz w:w="12240" w:h="15840"/>
          <w:pgMar w:top="1440" w:right="1800" w:bottom="1440" w:left="1350" w:header="0" w:footer="720" w:gutter="0"/>
          <w:cols w:space="720" w:equalWidth="0">
            <w:col w:w="9090" w:space="708"/>
          </w:cols>
        </w:sectPr>
      </w:pPr>
    </w:p>
    <w:p w14:paraId="2785CEF4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1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Ash Wednesday</w:t>
      </w:r>
    </w:p>
    <w:p w14:paraId="53612C9F" w14:textId="77777777" w:rsidR="00E4347E" w:rsidRDefault="00797CA3" w:rsidP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5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1</w:t>
      </w:r>
      <w:r>
        <w:rPr>
          <w:rFonts w:ascii="Calibri" w:eastAsia="Calibri" w:hAnsi="Calibri" w:cs="Calibri"/>
          <w:sz w:val="20"/>
          <w:szCs w:val="20"/>
          <w:vertAlign w:val="superscript"/>
        </w:rPr>
        <w:t>st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51F9C2A0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12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2</w:t>
      </w:r>
      <w:r>
        <w:rPr>
          <w:rFonts w:ascii="Calibri" w:eastAsia="Calibri" w:hAnsi="Calibri" w:cs="Calibri"/>
          <w:sz w:val="20"/>
          <w:szCs w:val="20"/>
          <w:vertAlign w:val="superscript"/>
        </w:rPr>
        <w:t>nd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75AC5F6B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19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3</w:t>
      </w:r>
      <w:r>
        <w:rPr>
          <w:rFonts w:ascii="Calibri" w:eastAsia="Calibri" w:hAnsi="Calibri" w:cs="Calibri"/>
          <w:sz w:val="20"/>
          <w:szCs w:val="20"/>
          <w:vertAlign w:val="superscript"/>
        </w:rPr>
        <w:t>rd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70D59044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20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Feast Day of St. Joseph</w:t>
      </w:r>
    </w:p>
    <w:p w14:paraId="4C0C7F68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25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The Annunciation of the Lord</w:t>
      </w:r>
    </w:p>
    <w:p w14:paraId="1680989E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26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5</w:t>
      </w:r>
      <w:r>
        <w:rPr>
          <w:rFonts w:ascii="Calibri" w:eastAsia="Calibri" w:hAnsi="Calibri" w:cs="Calibri"/>
          <w:sz w:val="20"/>
          <w:szCs w:val="20"/>
          <w:vertAlign w:val="superscript"/>
        </w:rPr>
        <w:t>th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5E6BA516" w14:textId="77777777" w:rsidR="00E4347E" w:rsidRPr="00797CA3" w:rsidRDefault="00797CA3">
      <w:pPr>
        <w:pStyle w:val="Normal1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0"/>
          <w:szCs w:val="20"/>
        </w:rPr>
        <w:t>April 2</w:t>
      </w:r>
      <w:r>
        <w:rPr>
          <w:rFonts w:ascii="Calibri" w:eastAsia="Calibri" w:hAnsi="Calibri" w:cs="Calibri"/>
          <w:b/>
          <w:sz w:val="22"/>
          <w:szCs w:val="22"/>
        </w:rPr>
        <w:t>-</w:t>
      </w:r>
      <w:r>
        <w:rPr>
          <w:rFonts w:ascii="Calibri" w:eastAsia="Calibri" w:hAnsi="Calibri" w:cs="Calibri"/>
          <w:sz w:val="20"/>
          <w:szCs w:val="20"/>
        </w:rPr>
        <w:t xml:space="preserve">5 </w:t>
      </w:r>
      <w:r>
        <w:rPr>
          <w:rFonts w:ascii="Calibri" w:eastAsia="Calibri" w:hAnsi="Calibri" w:cs="Calibri"/>
          <w:sz w:val="20"/>
          <w:szCs w:val="20"/>
        </w:rPr>
        <w:tab/>
        <w:t>Sunday of Lent</w:t>
      </w:r>
    </w:p>
    <w:p w14:paraId="62A925F7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9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Passion Sunday (Palm Sunday)</w:t>
      </w:r>
    </w:p>
    <w:p w14:paraId="0E2260EE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10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Monday of Holy Week</w:t>
      </w:r>
    </w:p>
    <w:p w14:paraId="57ED4906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11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Tuesday of Holy Week</w:t>
      </w:r>
    </w:p>
    <w:p w14:paraId="45175EB8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12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Wednesday of Holy Week</w:t>
      </w:r>
    </w:p>
    <w:p w14:paraId="2C999622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13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Holy Thursday</w:t>
      </w:r>
    </w:p>
    <w:p w14:paraId="1B214F4D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14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Good Friday</w:t>
      </w:r>
    </w:p>
    <w:p w14:paraId="67EBF23F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15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Holy Saturday</w:t>
      </w:r>
    </w:p>
    <w:p w14:paraId="61B93A58" w14:textId="77777777" w:rsidR="00E4347E" w:rsidRDefault="00797CA3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16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Easter Sunday</w:t>
      </w:r>
    </w:p>
    <w:p w14:paraId="1A002B8C" w14:textId="77777777" w:rsidR="00797CA3" w:rsidRDefault="00797CA3">
      <w:pPr>
        <w:pStyle w:val="Normal1"/>
        <w:sectPr w:rsidR="00797CA3">
          <w:type w:val="continuous"/>
          <w:pgSz w:w="12240" w:h="15840"/>
          <w:pgMar w:top="1440" w:right="1800" w:bottom="1440" w:left="1350" w:header="0" w:footer="720" w:gutter="0"/>
          <w:cols w:num="2" w:space="720" w:equalWidth="0">
            <w:col w:w="4185" w:space="720"/>
            <w:col w:w="4185" w:space="0"/>
          </w:cols>
        </w:sectPr>
      </w:pPr>
    </w:p>
    <w:p w14:paraId="13934AB7" w14:textId="77777777" w:rsidR="00E4347E" w:rsidRDefault="00E4347E">
      <w:pPr>
        <w:pStyle w:val="Normal1"/>
      </w:pPr>
    </w:p>
    <w:p w14:paraId="14A61272" w14:textId="77777777" w:rsidR="004606F0" w:rsidRDefault="00DC34C9">
      <w:pPr>
        <w:pStyle w:val="Normal1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Resources found on Student-</w:t>
      </w:r>
      <w:r w:rsidR="00797CA3">
        <w:rPr>
          <w:rFonts w:ascii="Calibri" w:eastAsia="Calibri" w:hAnsi="Calibri" w:cs="Calibri"/>
          <w:b/>
          <w:sz w:val="22"/>
          <w:szCs w:val="22"/>
        </w:rPr>
        <w:t>Home Website</w:t>
      </w:r>
    </w:p>
    <w:p w14:paraId="421E4939" w14:textId="77777777" w:rsidR="004606F0" w:rsidRDefault="00C251FA">
      <w:pPr>
        <w:pStyle w:val="Normal1"/>
        <w:rPr>
          <w:rFonts w:ascii="Calibri" w:eastAsia="Calibri" w:hAnsi="Calibri" w:cs="Calibri"/>
          <w:sz w:val="20"/>
          <w:szCs w:val="20"/>
        </w:rPr>
      </w:pPr>
      <w:hyperlink r:id="rId6" w:history="1">
        <w:r w:rsidR="004606F0" w:rsidRPr="004606F0">
          <w:rPr>
            <w:rFonts w:ascii="Calibri" w:eastAsia="Calibri" w:hAnsi="Calibri" w:cs="Calibri"/>
            <w:sz w:val="20"/>
            <w:szCs w:val="20"/>
          </w:rPr>
          <w:t>http://www.pearsoncanada.ca/school/growinginfaith/student-home/</w:t>
        </w:r>
      </w:hyperlink>
    </w:p>
    <w:p w14:paraId="1EEBF72F" w14:textId="77777777" w:rsidR="004606F0" w:rsidRDefault="004606F0" w:rsidP="004606F0">
      <w:pPr>
        <w:pStyle w:val="Normal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Username:</w:t>
      </w:r>
    </w:p>
    <w:p w14:paraId="5D7699FE" w14:textId="77777777" w:rsidR="00E73D98" w:rsidRDefault="004606F0" w:rsidP="004606F0">
      <w:pPr>
        <w:pStyle w:val="Normal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Password:</w:t>
      </w:r>
    </w:p>
    <w:p w14:paraId="29FE8FE6" w14:textId="77777777" w:rsidR="00E73D98" w:rsidRDefault="00E73D98" w:rsidP="004606F0">
      <w:pPr>
        <w:pStyle w:val="Normal1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"/>
        <w:tblW w:w="10008" w:type="dxa"/>
        <w:tblLook w:val="00A0" w:firstRow="1" w:lastRow="0" w:firstColumn="1" w:lastColumn="0" w:noHBand="0" w:noVBand="0"/>
      </w:tblPr>
      <w:tblGrid>
        <w:gridCol w:w="4788"/>
        <w:gridCol w:w="5220"/>
      </w:tblGrid>
      <w:tr w:rsidR="00E73D98" w14:paraId="39DE70EA" w14:textId="77777777">
        <w:tc>
          <w:tcPr>
            <w:tcW w:w="4788" w:type="dxa"/>
          </w:tcPr>
          <w:p w14:paraId="25E3303D" w14:textId="77777777" w:rsidR="00E73D98" w:rsidRPr="00E73D98" w:rsidRDefault="00E73D98" w:rsidP="00E73D98">
            <w:pPr>
              <w:pStyle w:val="Normal1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Unit 4 in Grades 1, 2 &amp; 3 has </w:t>
            </w:r>
            <w:r w:rsidRPr="00E73D98">
              <w:rPr>
                <w:rFonts w:ascii="Calibri" w:eastAsia="Calibri" w:hAnsi="Calibri" w:cs="Calibri"/>
                <w:b/>
                <w:sz w:val="20"/>
                <w:szCs w:val="20"/>
              </w:rPr>
              <w:t>Lent and Easter Themes</w:t>
            </w:r>
          </w:p>
          <w:p w14:paraId="17BE6B28" w14:textId="77777777" w:rsidR="00E73D98" w:rsidRDefault="00E73D98" w:rsidP="004606F0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F218C95" w14:textId="77777777" w:rsidR="00E73D98" w:rsidRPr="00E73D98" w:rsidRDefault="00E73D98" w:rsidP="00E73D98">
            <w:pPr>
              <w:pStyle w:val="Normal1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73D98">
              <w:rPr>
                <w:rFonts w:ascii="Calibri" w:eastAsia="Calibri" w:hAnsi="Calibri" w:cs="Calibri"/>
                <w:b/>
                <w:sz w:val="20"/>
                <w:szCs w:val="20"/>
              </w:rPr>
              <w:t>This Week at Home</w:t>
            </w:r>
          </w:p>
          <w:p w14:paraId="451B3307" w14:textId="77777777" w:rsidR="00E73D98" w:rsidRDefault="00E73D98" w:rsidP="00E73D98">
            <w:pPr>
              <w:pStyle w:val="Normal1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Weekly features for each grade for Lent that contain:</w:t>
            </w:r>
          </w:p>
          <w:p w14:paraId="3F8179F8" w14:textId="77777777" w:rsidR="00E73D98" w:rsidRDefault="00E73D98" w:rsidP="00E73D98">
            <w:pPr>
              <w:pStyle w:val="Normal1"/>
              <w:numPr>
                <w:ilvl w:val="1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Lesson Information</w:t>
            </w:r>
          </w:p>
          <w:p w14:paraId="6531048B" w14:textId="77777777" w:rsidR="00E73D98" w:rsidRDefault="00E73D98" w:rsidP="00E73D98">
            <w:pPr>
              <w:pStyle w:val="Normal1"/>
              <w:numPr>
                <w:ilvl w:val="1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Suggested family activity</w:t>
            </w:r>
          </w:p>
          <w:p w14:paraId="24884674" w14:textId="77777777" w:rsidR="00E73D98" w:rsidRDefault="00E73D98" w:rsidP="00E73D98">
            <w:pPr>
              <w:pStyle w:val="Normal1"/>
              <w:numPr>
                <w:ilvl w:val="1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Scripture reading</w:t>
            </w:r>
          </w:p>
          <w:p w14:paraId="1B039095" w14:textId="77777777" w:rsidR="00E73D98" w:rsidRDefault="00E73D98" w:rsidP="00E73D98">
            <w:pPr>
              <w:pStyle w:val="Normal1"/>
              <w:numPr>
                <w:ilvl w:val="1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Text to read together</w:t>
            </w:r>
          </w:p>
          <w:p w14:paraId="72CE5FB2" w14:textId="77777777" w:rsidR="00E73D98" w:rsidRDefault="00E73D98" w:rsidP="00E73D98">
            <w:pPr>
              <w:pStyle w:val="Normal1"/>
              <w:numPr>
                <w:ilvl w:val="1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Music to Sing together</w:t>
            </w:r>
          </w:p>
          <w:p w14:paraId="723A1903" w14:textId="77777777" w:rsidR="00E73D98" w:rsidRPr="00E73D98" w:rsidRDefault="00E73D98" w:rsidP="004606F0">
            <w:pPr>
              <w:pStyle w:val="Normal1"/>
              <w:numPr>
                <w:ilvl w:val="1"/>
                <w:numId w:val="2"/>
              </w:numPr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Family Prayer</w:t>
            </w:r>
          </w:p>
        </w:tc>
      </w:tr>
      <w:tr w:rsidR="00E73D98" w14:paraId="2BD5DDCC" w14:textId="77777777">
        <w:tc>
          <w:tcPr>
            <w:tcW w:w="4788" w:type="dxa"/>
          </w:tcPr>
          <w:p w14:paraId="259E9F58" w14:textId="77777777" w:rsidR="00E73D98" w:rsidRPr="00E73D98" w:rsidRDefault="00E73D98" w:rsidP="00E73D98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b/>
                <w:sz w:val="20"/>
                <w:szCs w:val="20"/>
              </w:rPr>
            </w:pPr>
            <w:r w:rsidRPr="00E73D98">
              <w:rPr>
                <w:rFonts w:ascii="Calibri" w:eastAsia="Calibri" w:hAnsi="Calibri" w:cs="Calibri"/>
                <w:b/>
                <w:sz w:val="20"/>
                <w:szCs w:val="20"/>
              </w:rPr>
              <w:t>Bible Stories</w:t>
            </w:r>
          </w:p>
          <w:p w14:paraId="5153C0BE" w14:textId="77777777" w:rsidR="00443C2C" w:rsidRPr="00E73D98" w:rsidRDefault="00443C2C" w:rsidP="00443C2C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Peter's Denial (Grade 3)</w:t>
            </w:r>
          </w:p>
          <w:p w14:paraId="151627B2" w14:textId="77777777" w:rsidR="00B822BC" w:rsidRPr="00E73D98" w:rsidRDefault="00B822BC" w:rsidP="00B822BC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Palm Sunday (Grade 3)</w:t>
            </w:r>
          </w:p>
          <w:p w14:paraId="0DFD9602" w14:textId="77777777" w:rsidR="00B822BC" w:rsidRPr="00E73D98" w:rsidRDefault="00B822BC" w:rsidP="00B822BC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Jesus in the Temple (Grade 3)</w:t>
            </w:r>
          </w:p>
          <w:p w14:paraId="547082FF" w14:textId="77777777" w:rsidR="00B822BC" w:rsidRPr="00E73D98" w:rsidRDefault="00B822BC" w:rsidP="00B822BC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Holy Thursday and Good Friday (Grade 3)</w:t>
            </w:r>
          </w:p>
          <w:p w14:paraId="7B5E5A48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Jesus Washes the Feet of the Disciples (Grades 1, 2)</w:t>
            </w:r>
          </w:p>
          <w:p w14:paraId="6DBA80B4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Last Supper (Grade 2)</w:t>
            </w:r>
          </w:p>
          <w:p w14:paraId="26E85FAB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Death of Christ (Grade 3)</w:t>
            </w:r>
          </w:p>
          <w:p w14:paraId="3BAAFAB6" w14:textId="77777777" w:rsidR="00E73D98" w:rsidRDefault="00E73D98" w:rsidP="00B822BC">
            <w:pPr>
              <w:pStyle w:val="Normal1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20" w:type="dxa"/>
          </w:tcPr>
          <w:p w14:paraId="2960FEEC" w14:textId="77777777" w:rsidR="00E73D98" w:rsidRPr="00E73D98" w:rsidRDefault="00E73D98" w:rsidP="00E73D98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73D9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Lenten Videos </w:t>
            </w:r>
          </w:p>
          <w:p w14:paraId="09205F4E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Lent (Grade 1)</w:t>
            </w:r>
          </w:p>
          <w:p w14:paraId="39F4F653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Palm Sunday (Grade 1 &amp; 2)</w:t>
            </w:r>
          </w:p>
          <w:p w14:paraId="059A9078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Holy Thursday (Grade 2)</w:t>
            </w:r>
          </w:p>
          <w:p w14:paraId="15A4F58E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Washing of the Feet (Grade 1)</w:t>
            </w:r>
          </w:p>
          <w:p w14:paraId="746D17A2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Last Supper (Grade 1)</w:t>
            </w:r>
          </w:p>
          <w:p w14:paraId="183093E5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Connecting the Last Supper and the Eucharist (Grade 2) </w:t>
            </w:r>
          </w:p>
          <w:p w14:paraId="1AA67D5A" w14:textId="77777777" w:rsidR="00E73D98" w:rsidRPr="00E73D98" w:rsidRDefault="00C251FA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hyperlink r:id="rId7" w:anchor="videoModal">
              <w:r w:rsidR="00E73D98">
                <w:rPr>
                  <w:rFonts w:ascii="Calibri" w:eastAsia="Calibri" w:hAnsi="Calibri" w:cs="Calibri"/>
                  <w:sz w:val="20"/>
                  <w:szCs w:val="20"/>
                </w:rPr>
                <w:t>The Easter Triduum</w:t>
              </w:r>
            </w:hyperlink>
            <w:r w:rsidR="00E73D98">
              <w:rPr>
                <w:rFonts w:ascii="Calibri" w:eastAsia="Calibri" w:hAnsi="Calibri" w:cs="Calibri"/>
                <w:sz w:val="20"/>
                <w:szCs w:val="20"/>
              </w:rPr>
              <w:t xml:space="preserve"> (Grade 3)</w:t>
            </w:r>
          </w:p>
          <w:p w14:paraId="0023B247" w14:textId="77777777" w:rsidR="00E73D98" w:rsidRPr="00E73D98" w:rsidRDefault="00C251FA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hyperlink r:id="rId8" w:anchor="videoModal">
              <w:r w:rsidR="00E73D98">
                <w:rPr>
                  <w:rFonts w:ascii="Calibri" w:eastAsia="Calibri" w:hAnsi="Calibri" w:cs="Calibri"/>
                  <w:sz w:val="20"/>
                  <w:szCs w:val="20"/>
                </w:rPr>
                <w:t>The Denial of Peter</w:t>
              </w:r>
            </w:hyperlink>
            <w:r w:rsidR="00E73D98">
              <w:rPr>
                <w:rFonts w:ascii="Calibri" w:eastAsia="Calibri" w:hAnsi="Calibri" w:cs="Calibri"/>
                <w:sz w:val="20"/>
                <w:szCs w:val="20"/>
              </w:rPr>
              <w:t xml:space="preserve"> (Grade 3)</w:t>
            </w:r>
          </w:p>
          <w:p w14:paraId="747AF354" w14:textId="77777777" w:rsidR="00E73D98" w:rsidRPr="00E73D98" w:rsidRDefault="00C251FA" w:rsidP="004606F0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hyperlink r:id="rId9" w:anchor="videoModal">
              <w:r w:rsidR="00E73D98">
                <w:rPr>
                  <w:rFonts w:ascii="Calibri" w:eastAsia="Calibri" w:hAnsi="Calibri" w:cs="Calibri"/>
                  <w:sz w:val="20"/>
                  <w:szCs w:val="20"/>
                </w:rPr>
                <w:t>Jesus' Sacrifice</w:t>
              </w:r>
            </w:hyperlink>
            <w:r w:rsidR="00E73D98">
              <w:rPr>
                <w:rFonts w:ascii="Calibri" w:eastAsia="Calibri" w:hAnsi="Calibri" w:cs="Calibri"/>
                <w:sz w:val="20"/>
                <w:szCs w:val="20"/>
              </w:rPr>
              <w:t xml:space="preserve"> (Grade 3)</w:t>
            </w:r>
          </w:p>
        </w:tc>
      </w:tr>
      <w:tr w:rsidR="00E73D98" w14:paraId="4DB6B26B" w14:textId="77777777">
        <w:tc>
          <w:tcPr>
            <w:tcW w:w="4788" w:type="dxa"/>
          </w:tcPr>
          <w:p w14:paraId="46AA9BC6" w14:textId="77777777" w:rsidR="00E73D98" w:rsidRPr="00E73D98" w:rsidRDefault="00E73D98" w:rsidP="00E73D98">
            <w:pPr>
              <w:pStyle w:val="Normal1"/>
              <w:contextualSpacing/>
              <w:rPr>
                <w:b/>
                <w:sz w:val="20"/>
                <w:szCs w:val="20"/>
              </w:rPr>
            </w:pPr>
            <w:r w:rsidRPr="00E73D98">
              <w:rPr>
                <w:rFonts w:ascii="Calibri" w:eastAsia="Calibri" w:hAnsi="Calibri" w:cs="Calibri"/>
                <w:b/>
                <w:sz w:val="20"/>
                <w:szCs w:val="20"/>
              </w:rPr>
              <w:t>Lenten Activities</w:t>
            </w:r>
          </w:p>
          <w:p w14:paraId="1A26CB68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Ash Wednesday (Grade 1)</w:t>
            </w:r>
          </w:p>
          <w:p w14:paraId="5D560B67" w14:textId="77777777" w:rsidR="00842E58" w:rsidRPr="00E73D98" w:rsidRDefault="00842E58" w:rsidP="00842E5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Our Lenten Promises (Grade 2)</w:t>
            </w:r>
          </w:p>
          <w:p w14:paraId="49005837" w14:textId="77777777" w:rsidR="00842E58" w:rsidRPr="00E73D98" w:rsidRDefault="00842E58" w:rsidP="00842E5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Our Lenten Prayer (Grade 2)</w:t>
            </w:r>
          </w:p>
          <w:p w14:paraId="2D45221A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Prayer for Lent (Grade 1)</w:t>
            </w:r>
          </w:p>
          <w:p w14:paraId="503A1D68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Inside a Church at Lent (Grade 1)</w:t>
            </w:r>
          </w:p>
          <w:p w14:paraId="6086F014" w14:textId="77777777" w:rsidR="00443C2C" w:rsidRPr="00E73D98" w:rsidRDefault="00443C2C" w:rsidP="00443C2C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Holy Week (Grade 2)</w:t>
            </w:r>
          </w:p>
          <w:p w14:paraId="33B50C2E" w14:textId="77777777" w:rsidR="00443C2C" w:rsidRPr="00E73D98" w:rsidRDefault="00443C2C" w:rsidP="00443C2C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Jesus Washes the Feet of the Disciples (Grade 2)</w:t>
            </w:r>
          </w:p>
          <w:p w14:paraId="43A0FD2E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Washing of the Feet (Grade 1)</w:t>
            </w:r>
          </w:p>
          <w:p w14:paraId="121D9798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Last Supper (Grade 2)</w:t>
            </w:r>
          </w:p>
          <w:p w14:paraId="144D5972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Words of Institution (Grade 2)</w:t>
            </w:r>
          </w:p>
          <w:p w14:paraId="766D18DE" w14:textId="77777777" w:rsidR="00E73D98" w:rsidRPr="00E73D98" w:rsidRDefault="00E73D98" w:rsidP="004606F0">
            <w:pPr>
              <w:pStyle w:val="Normal1"/>
              <w:numPr>
                <w:ilvl w:val="1"/>
                <w:numId w:val="1"/>
              </w:numPr>
              <w:ind w:left="360" w:hanging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Stations of the Cross (Grade 2)</w:t>
            </w:r>
          </w:p>
        </w:tc>
        <w:tc>
          <w:tcPr>
            <w:tcW w:w="5220" w:type="dxa"/>
          </w:tcPr>
          <w:p w14:paraId="525FEE2A" w14:textId="77777777" w:rsidR="00E73D98" w:rsidRPr="00E73D98" w:rsidRDefault="00E73D98" w:rsidP="00E73D98">
            <w:pPr>
              <w:pStyle w:val="Normal1"/>
              <w:numPr>
                <w:ilvl w:val="0"/>
                <w:numId w:val="1"/>
              </w:numPr>
              <w:ind w:hanging="360"/>
              <w:contextualSpacing/>
              <w:rPr>
                <w:b/>
                <w:sz w:val="20"/>
                <w:szCs w:val="20"/>
              </w:rPr>
            </w:pPr>
            <w:r w:rsidRPr="00E73D98">
              <w:rPr>
                <w:rFonts w:ascii="Calibri" w:eastAsia="Calibri" w:hAnsi="Calibri" w:cs="Calibri"/>
                <w:b/>
                <w:sz w:val="20"/>
                <w:szCs w:val="20"/>
              </w:rPr>
              <w:t>Posters</w:t>
            </w:r>
          </w:p>
          <w:p w14:paraId="4540A24A" w14:textId="77777777" w:rsidR="00B822BC" w:rsidRPr="00E73D98" w:rsidRDefault="00B822BC" w:rsidP="00B822BC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Our Church Seasons (Grade 2)</w:t>
            </w:r>
          </w:p>
          <w:p w14:paraId="5B9ED356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Prayer for Lent (Grade 1)</w:t>
            </w:r>
          </w:p>
          <w:p w14:paraId="771E7E01" w14:textId="77777777" w:rsidR="00B822BC" w:rsidRPr="00E73D98" w:rsidRDefault="00B822BC" w:rsidP="00B822BC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Our Lenten Prayer (Grade 2)</w:t>
            </w:r>
          </w:p>
          <w:p w14:paraId="67D4DE8D" w14:textId="77777777" w:rsidR="00B822BC" w:rsidRPr="00E73D98" w:rsidRDefault="00B822BC" w:rsidP="00B822BC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Spiritual Works of Mercy (Grade 3)</w:t>
            </w:r>
          </w:p>
          <w:p w14:paraId="6C6AC087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Inside a Catholic Church: Lent (Grade 1)</w:t>
            </w:r>
          </w:p>
          <w:p w14:paraId="5668FE2B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Annunciation (Grade 2)</w:t>
            </w:r>
          </w:p>
          <w:p w14:paraId="14EB8CAB" w14:textId="77777777" w:rsidR="00B822BC" w:rsidRPr="00E73D98" w:rsidRDefault="00B822BC" w:rsidP="00B822BC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Holy Week Around the World (Grade 3)</w:t>
            </w:r>
          </w:p>
          <w:p w14:paraId="2B8035D1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Words of Institution (Grade 2)</w:t>
            </w:r>
          </w:p>
          <w:p w14:paraId="709D6784" w14:textId="77777777" w:rsidR="00E73D98" w:rsidRPr="00E73D98" w:rsidRDefault="00E73D98" w:rsidP="00E73D98">
            <w:pPr>
              <w:pStyle w:val="Normal1"/>
              <w:numPr>
                <w:ilvl w:val="1"/>
                <w:numId w:val="1"/>
              </w:numPr>
              <w:ind w:left="342" w:hanging="342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Stations of the Cross (Grade 2 &amp; 3)</w:t>
            </w:r>
          </w:p>
          <w:p w14:paraId="619935ED" w14:textId="77777777" w:rsidR="00E73D98" w:rsidRDefault="00E73D98" w:rsidP="00B822BC">
            <w:pPr>
              <w:pStyle w:val="Normal1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22212E2" w14:textId="77777777" w:rsidR="00E4347E" w:rsidRDefault="00E4347E" w:rsidP="00C251FA">
      <w:pPr>
        <w:pStyle w:val="Normal1"/>
        <w:tabs>
          <w:tab w:val="left" w:pos="3120"/>
        </w:tabs>
      </w:pPr>
      <w:bookmarkStart w:id="0" w:name="_gjdgxs" w:colFirst="0" w:colLast="0"/>
      <w:bookmarkStart w:id="1" w:name="_GoBack"/>
      <w:bookmarkEnd w:id="0"/>
      <w:bookmarkEnd w:id="1"/>
    </w:p>
    <w:sectPr w:rsidR="00E4347E" w:rsidSect="00E4347E">
      <w:type w:val="continuous"/>
      <w:pgSz w:w="12240" w:h="15840"/>
      <w:pgMar w:top="1440" w:right="1800" w:bottom="1440" w:left="180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B7CA2"/>
    <w:multiLevelType w:val="multilevel"/>
    <w:tmpl w:val="6E8A256A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88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0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04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760" w:firstLine="6120"/>
      </w:pPr>
      <w:rPr>
        <w:rFonts w:ascii="Arial" w:eastAsia="Arial" w:hAnsi="Arial" w:cs="Arial"/>
      </w:rPr>
    </w:lvl>
  </w:abstractNum>
  <w:abstractNum w:abstractNumId="1" w15:restartNumberingAfterBreak="0">
    <w:nsid w:val="5DD611F0"/>
    <w:multiLevelType w:val="multilevel"/>
    <w:tmpl w:val="94FE820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E4347E"/>
    <w:rsid w:val="000E6ABB"/>
    <w:rsid w:val="00443C2C"/>
    <w:rsid w:val="004606F0"/>
    <w:rsid w:val="006966D9"/>
    <w:rsid w:val="00797CA3"/>
    <w:rsid w:val="00842E58"/>
    <w:rsid w:val="00903035"/>
    <w:rsid w:val="00B822BC"/>
    <w:rsid w:val="00C251FA"/>
    <w:rsid w:val="00CE234E"/>
    <w:rsid w:val="00DC34C9"/>
    <w:rsid w:val="00E4347E"/>
    <w:rsid w:val="00E73D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F8C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34E"/>
  </w:style>
  <w:style w:type="paragraph" w:styleId="Heading1">
    <w:name w:val="heading 1"/>
    <w:basedOn w:val="Normal1"/>
    <w:next w:val="Normal1"/>
    <w:rsid w:val="00E4347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E4347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E4347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E4347E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rsid w:val="00E4347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E4347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4347E"/>
  </w:style>
  <w:style w:type="paragraph" w:styleId="Title">
    <w:name w:val="Title"/>
    <w:basedOn w:val="Normal1"/>
    <w:next w:val="Normal1"/>
    <w:rsid w:val="00E4347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E4347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606F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73D9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earsoncmg.com/intl/pec/school/ca_sch_religion_03/student/mediauni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dia.pearsoncmg.com/intl/pec/school/ca_sch_religion_03/student/mediauni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arsoncanada.ca/school/growinginfaith/student-home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dia.pearsoncmg.com/intl/pec/school/ca_sch_religion_03/student/mediauni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Dow, Jennifer</cp:lastModifiedBy>
  <cp:revision>5</cp:revision>
  <dcterms:created xsi:type="dcterms:W3CDTF">2017-02-22T15:31:00Z</dcterms:created>
  <dcterms:modified xsi:type="dcterms:W3CDTF">2017-03-02T17:45:00Z</dcterms:modified>
</cp:coreProperties>
</file>